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553B" w14:textId="27004EE4" w:rsidR="005866D8" w:rsidRDefault="00000000">
      <w:pPr>
        <w:pStyle w:val="Heading2"/>
        <w:spacing w:before="36"/>
        <w:ind w:left="39" w:right="1"/>
        <w:jc w:val="center"/>
      </w:pPr>
      <w:r>
        <w:t>CONTRACT</w:t>
      </w:r>
      <w:r>
        <w:rPr>
          <w:spacing w:val="-5"/>
        </w:rPr>
        <w:t xml:space="preserve"> </w:t>
      </w:r>
      <w:r>
        <w:t>DE SPONSORIZARE,</w:t>
      </w:r>
      <w:r>
        <w:rPr>
          <w:spacing w:val="-4"/>
        </w:rPr>
        <w:t xml:space="preserve"> </w:t>
      </w:r>
      <w:r>
        <w:rPr>
          <w:spacing w:val="-5"/>
        </w:rPr>
        <w:t>nr.</w:t>
      </w:r>
    </w:p>
    <w:p w14:paraId="39E0974B" w14:textId="1072C37F" w:rsidR="005866D8" w:rsidRDefault="00000000">
      <w:pPr>
        <w:pStyle w:val="BodyText"/>
        <w:spacing w:before="11"/>
        <w:ind w:left="39"/>
        <w:jc w:val="center"/>
      </w:pPr>
      <w:r>
        <w:t>Încheiat</w:t>
      </w:r>
      <w:r>
        <w:rPr>
          <w:spacing w:val="-2"/>
        </w:rPr>
        <w:t xml:space="preserve"> </w:t>
      </w:r>
      <w:r>
        <w:t>azi,</w:t>
      </w:r>
      <w:r>
        <w:rPr>
          <w:spacing w:val="-2"/>
        </w:rPr>
        <w:t xml:space="preserve"> </w:t>
      </w:r>
      <w:r w:rsidR="008955B1">
        <w:rPr>
          <w:spacing w:val="-2"/>
        </w:rPr>
        <w:t>__________</w:t>
      </w:r>
    </w:p>
    <w:p w14:paraId="7818F06F" w14:textId="77777777" w:rsidR="005866D8" w:rsidRDefault="005866D8">
      <w:pPr>
        <w:pStyle w:val="BodyText"/>
      </w:pPr>
    </w:p>
    <w:p w14:paraId="6FCCCA82" w14:textId="77777777" w:rsidR="005866D8" w:rsidRDefault="005866D8">
      <w:pPr>
        <w:pStyle w:val="BodyText"/>
      </w:pPr>
    </w:p>
    <w:p w14:paraId="1E81C48E" w14:textId="77777777" w:rsidR="005866D8" w:rsidRDefault="005866D8">
      <w:pPr>
        <w:pStyle w:val="BodyText"/>
        <w:spacing w:before="51"/>
      </w:pPr>
    </w:p>
    <w:p w14:paraId="735E41A4" w14:textId="771E64A7" w:rsidR="005866D8" w:rsidRDefault="00000000">
      <w:pPr>
        <w:pStyle w:val="BodyText"/>
        <w:ind w:left="140"/>
      </w:pPr>
      <w:r>
        <w:rPr>
          <w:spacing w:val="-2"/>
        </w:rPr>
        <w:t>Între</w:t>
      </w:r>
    </w:p>
    <w:p w14:paraId="02092A6A" w14:textId="10D6FC50" w:rsidR="005866D8" w:rsidRDefault="00000000">
      <w:pPr>
        <w:tabs>
          <w:tab w:val="left" w:leader="dot" w:pos="8841"/>
        </w:tabs>
        <w:spacing w:before="7"/>
        <w:ind w:left="140"/>
      </w:pPr>
      <w:r>
        <w:rPr>
          <w:b/>
        </w:rPr>
        <w:t>Societatea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Comercială</w:t>
      </w:r>
      <w:r>
        <w:rPr>
          <w:rFonts w:ascii="Times New Roman" w:hAnsi="Times New Roman"/>
        </w:rPr>
        <w:tab/>
      </w:r>
      <w:r>
        <w:t>,</w:t>
      </w:r>
      <w:r>
        <w:rPr>
          <w:spacing w:val="19"/>
        </w:rPr>
        <w:t xml:space="preserve"> </w:t>
      </w:r>
      <w:r>
        <w:t>cu</w:t>
      </w:r>
      <w:r>
        <w:rPr>
          <w:spacing w:val="18"/>
        </w:rPr>
        <w:t xml:space="preserve"> </w:t>
      </w:r>
      <w:r>
        <w:t>sediul</w:t>
      </w:r>
      <w:r>
        <w:rPr>
          <w:spacing w:val="19"/>
        </w:rPr>
        <w:t xml:space="preserve"> </w:t>
      </w:r>
      <w:r>
        <w:rPr>
          <w:spacing w:val="-5"/>
        </w:rPr>
        <w:t>în</w:t>
      </w:r>
    </w:p>
    <w:p w14:paraId="34ACE579" w14:textId="77777777" w:rsidR="005866D8" w:rsidRDefault="00000000">
      <w:pPr>
        <w:pStyle w:val="BodyText"/>
        <w:tabs>
          <w:tab w:val="left" w:leader="dot" w:pos="6524"/>
        </w:tabs>
        <w:spacing w:before="26"/>
        <w:ind w:left="15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,</w:t>
      </w:r>
      <w:r>
        <w:rPr>
          <w:spacing w:val="16"/>
        </w:rPr>
        <w:t xml:space="preserve"> </w:t>
      </w:r>
      <w:r>
        <w:t>înmatriculată</w:t>
      </w:r>
      <w:r>
        <w:rPr>
          <w:spacing w:val="18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Registrul</w:t>
      </w:r>
      <w:r>
        <w:rPr>
          <w:spacing w:val="18"/>
        </w:rPr>
        <w:t xml:space="preserve"> </w:t>
      </w:r>
      <w:r>
        <w:rPr>
          <w:spacing w:val="-2"/>
        </w:rPr>
        <w:t>Comerţului</w:t>
      </w:r>
    </w:p>
    <w:p w14:paraId="67EC18F1" w14:textId="77777777" w:rsidR="005866D8" w:rsidRDefault="00000000">
      <w:pPr>
        <w:pStyle w:val="BodyText"/>
        <w:spacing w:before="27"/>
        <w:ind w:left="150"/>
      </w:pPr>
      <w:r>
        <w:t>sub</w:t>
      </w:r>
      <w:r>
        <w:rPr>
          <w:spacing w:val="-5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…………………………….,</w:t>
      </w:r>
      <w:r>
        <w:rPr>
          <w:spacing w:val="-3"/>
        </w:rPr>
        <w:t xml:space="preserve"> </w:t>
      </w:r>
      <w:r>
        <w:t>cod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……………………………,</w:t>
      </w:r>
      <w:r>
        <w:rPr>
          <w:spacing w:val="45"/>
        </w:rPr>
        <w:t xml:space="preserve"> </w:t>
      </w:r>
      <w:r>
        <w:rPr>
          <w:spacing w:val="-2"/>
        </w:rPr>
        <w:t>IBAN:</w:t>
      </w:r>
    </w:p>
    <w:p w14:paraId="6785B90E" w14:textId="77777777" w:rsidR="005866D8" w:rsidRDefault="00000000">
      <w:pPr>
        <w:pStyle w:val="BodyText"/>
        <w:tabs>
          <w:tab w:val="left" w:pos="3659"/>
          <w:tab w:val="left" w:pos="4594"/>
          <w:tab w:val="left" w:pos="5029"/>
          <w:tab w:val="left" w:pos="7339"/>
          <w:tab w:val="left" w:pos="8773"/>
          <w:tab w:val="left" w:pos="9413"/>
        </w:tabs>
        <w:spacing w:before="27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81E288" wp14:editId="30DC4F67">
                <wp:simplePos x="0" y="0"/>
                <wp:positionH relativeFrom="page">
                  <wp:posOffset>727075</wp:posOffset>
                </wp:positionH>
                <wp:positionV relativeFrom="paragraph">
                  <wp:posOffset>165625</wp:posOffset>
                </wp:positionV>
                <wp:extent cx="1993900" cy="16637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A0CC3" w14:textId="77777777" w:rsidR="005866D8" w:rsidRDefault="00000000">
                            <w:pPr>
                              <w:tabs>
                                <w:tab w:val="left" w:leader="dot" w:pos="3160"/>
                              </w:tabs>
                              <w:spacing w:before="66" w:line="195" w:lineRule="exact"/>
                              <w:ind w:left="-15" w:right="-87"/>
                            </w:pPr>
                            <w:r>
                              <w:rPr>
                                <w:spacing w:val="-1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1E288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57.25pt;margin-top:13.05pt;width:157pt;height:13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" filled="f" stroked="f">
                <v:textbox inset="0,0,0,0">
                  <w:txbxContent>
                    <w:p w14:paraId="450A0CC3" w14:textId="77777777" w:rsidR="005866D8" w:rsidRDefault="00000000">
                      <w:pPr>
                        <w:tabs>
                          <w:tab w:val="left" w:leader="dot" w:pos="3160"/>
                        </w:tabs>
                        <w:spacing w:before="66" w:line="195" w:lineRule="exact"/>
                        <w:ind w:left="-15" w:right="-87"/>
                      </w:pPr>
                      <w:r>
                        <w:rPr>
                          <w:spacing w:val="-10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………………………………………………………,</w:t>
      </w:r>
      <w:r>
        <w:tab/>
      </w:r>
      <w:r>
        <w:rPr>
          <w:spacing w:val="-2"/>
        </w:rPr>
        <w:t>deschis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…………………………………,</w:t>
      </w:r>
      <w:r>
        <w:tab/>
      </w:r>
      <w:r>
        <w:rPr>
          <w:spacing w:val="-2"/>
        </w:rPr>
        <w:t>reprezentată</w:t>
      </w:r>
      <w:r>
        <w:tab/>
      </w:r>
      <w:r>
        <w:rPr>
          <w:spacing w:val="-4"/>
        </w:rPr>
        <w:t>prin</w:t>
      </w:r>
      <w:r>
        <w:tab/>
      </w:r>
      <w:r>
        <w:rPr>
          <w:spacing w:val="-2"/>
        </w:rPr>
        <w:t>dl/dna</w:t>
      </w:r>
    </w:p>
    <w:p w14:paraId="10193052" w14:textId="77777777" w:rsidR="005866D8" w:rsidRDefault="005866D8">
      <w:pPr>
        <w:pStyle w:val="BodyText"/>
        <w:spacing w:before="57"/>
      </w:pPr>
    </w:p>
    <w:p w14:paraId="315F7249" w14:textId="77777777" w:rsidR="005866D8" w:rsidRDefault="00000000">
      <w:pPr>
        <w:spacing w:before="1"/>
        <w:ind w:left="140"/>
      </w:pPr>
      <w:r>
        <w:t>în</w:t>
      </w:r>
      <w:r>
        <w:rPr>
          <w:spacing w:val="-3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Sponsor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şi</w:t>
      </w:r>
    </w:p>
    <w:p w14:paraId="35B032B6" w14:textId="77777777" w:rsidR="005866D8" w:rsidRDefault="005866D8">
      <w:pPr>
        <w:pStyle w:val="BodyText"/>
        <w:spacing w:before="32"/>
      </w:pPr>
    </w:p>
    <w:p w14:paraId="439641F0" w14:textId="77777777" w:rsidR="005866D8" w:rsidRDefault="00000000">
      <w:pPr>
        <w:pStyle w:val="BodyText"/>
        <w:spacing w:before="1" w:line="244" w:lineRule="auto"/>
        <w:ind w:left="140"/>
      </w:pPr>
      <w:r>
        <w:rPr>
          <w:b/>
        </w:rPr>
        <w:t>Asociația Recorder</w:t>
      </w:r>
      <w:r>
        <w:rPr>
          <w:b/>
          <w:spacing w:val="-1"/>
        </w:rPr>
        <w:t xml:space="preserve"> </w:t>
      </w:r>
      <w:r>
        <w:rPr>
          <w:b/>
        </w:rPr>
        <w:t>Community</w:t>
      </w:r>
      <w:r>
        <w:t>, cu</w:t>
      </w:r>
      <w:r>
        <w:rPr>
          <w:spacing w:val="-1"/>
        </w:rPr>
        <w:t xml:space="preserve"> </w:t>
      </w:r>
      <w:r>
        <w:t>sediul în</w:t>
      </w:r>
      <w:r>
        <w:rPr>
          <w:spacing w:val="-1"/>
        </w:rPr>
        <w:t xml:space="preserve"> </w:t>
      </w:r>
      <w:r>
        <w:t>Bucureşti, strada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Brezoianu,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23-25,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Construcția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Corp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B, Mezanin, biroul 17, Sector 1</w:t>
      </w:r>
      <w:r>
        <w:t xml:space="preserve">; email: </w:t>
      </w:r>
      <w:hyperlink r:id="rId4">
        <w:r>
          <w:t>office@recorder.ro,</w:t>
        </w:r>
      </w:hyperlink>
      <w:r>
        <w:t xml:space="preserve"> având cod fiscal 38496301, cont bancar RO86BACX0000001511885001,</w:t>
      </w:r>
      <w:r>
        <w:rPr>
          <w:spacing w:val="-4"/>
        </w:rPr>
        <w:t xml:space="preserve"> </w:t>
      </w:r>
      <w:r>
        <w:t>deschis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UniCredit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România</w:t>
      </w:r>
      <w:r>
        <w:rPr>
          <w:spacing w:val="-5"/>
        </w:rPr>
        <w:t xml:space="preserve"> </w:t>
      </w:r>
      <w:r>
        <w:t>sucursala</w:t>
      </w:r>
      <w:r>
        <w:rPr>
          <w:spacing w:val="-5"/>
        </w:rPr>
        <w:t xml:space="preserve"> </w:t>
      </w:r>
      <w:r>
        <w:t>Magheru,</w:t>
      </w:r>
      <w:r>
        <w:rPr>
          <w:spacing w:val="-4"/>
        </w:rPr>
        <w:t xml:space="preserve"> </w:t>
      </w:r>
      <w:r>
        <w:t>reprezentată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prin Mihai Gabriel Voinea, Președintele Asociației,</w:t>
      </w:r>
    </w:p>
    <w:p w14:paraId="766C7B83" w14:textId="77777777" w:rsidR="005866D8" w:rsidRDefault="00000000">
      <w:pPr>
        <w:spacing w:line="263" w:lineRule="exact"/>
        <w:ind w:left="140"/>
      </w:pPr>
      <w:r>
        <w:t>în</w:t>
      </w:r>
      <w:r>
        <w:rPr>
          <w:spacing w:val="-2"/>
        </w:rPr>
        <w:t xml:space="preserve"> </w:t>
      </w:r>
      <w:r>
        <w:t>calitate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spacing w:val="-2"/>
        </w:rPr>
        <w:t>Beneficiar</w:t>
      </w:r>
      <w:r>
        <w:rPr>
          <w:spacing w:val="-2"/>
        </w:rPr>
        <w:t>,</w:t>
      </w:r>
    </w:p>
    <w:p w14:paraId="3ACB3CF0" w14:textId="77777777" w:rsidR="005866D8" w:rsidRDefault="005866D8">
      <w:pPr>
        <w:pStyle w:val="BodyText"/>
        <w:spacing w:before="22"/>
      </w:pPr>
    </w:p>
    <w:p w14:paraId="21ED8FD7" w14:textId="77777777" w:rsidR="005866D8" w:rsidRDefault="00000000">
      <w:pPr>
        <w:pStyle w:val="BodyText"/>
        <w:ind w:left="140"/>
      </w:pPr>
      <w:r>
        <w:t>a</w:t>
      </w:r>
      <w:r>
        <w:rPr>
          <w:spacing w:val="-1"/>
        </w:rPr>
        <w:t xml:space="preserve"> </w:t>
      </w:r>
      <w:r>
        <w:t xml:space="preserve">intervenit următorul </w:t>
      </w:r>
      <w:r>
        <w:rPr>
          <w:spacing w:val="-2"/>
        </w:rPr>
        <w:t>contract:</w:t>
      </w:r>
    </w:p>
    <w:p w14:paraId="31B3FDFA" w14:textId="77777777" w:rsidR="005866D8" w:rsidRDefault="005866D8">
      <w:pPr>
        <w:pStyle w:val="BodyText"/>
      </w:pPr>
    </w:p>
    <w:p w14:paraId="6123359D" w14:textId="77777777" w:rsidR="005866D8" w:rsidRDefault="005866D8">
      <w:pPr>
        <w:pStyle w:val="BodyText"/>
        <w:spacing w:before="195"/>
      </w:pPr>
    </w:p>
    <w:p w14:paraId="1ECCA10D" w14:textId="77777777" w:rsidR="005866D8" w:rsidRDefault="00000000">
      <w:pPr>
        <w:pStyle w:val="Heading1"/>
      </w:pPr>
      <w:r>
        <w:t>OBIECTUL</w:t>
      </w:r>
      <w:r>
        <w:rPr>
          <w:spacing w:val="1"/>
        </w:rPr>
        <w:t xml:space="preserve"> </w:t>
      </w:r>
      <w:r>
        <w:rPr>
          <w:spacing w:val="-2"/>
        </w:rPr>
        <w:t>CONTRACTULUI</w:t>
      </w:r>
    </w:p>
    <w:p w14:paraId="2B4B4179" w14:textId="77777777" w:rsidR="005866D8" w:rsidRDefault="00000000">
      <w:pPr>
        <w:spacing w:before="237"/>
        <w:ind w:left="160" w:right="225" w:hanging="10"/>
      </w:pPr>
      <w:r>
        <w:t>Obiectul</w:t>
      </w:r>
      <w:r>
        <w:rPr>
          <w:spacing w:val="-3"/>
        </w:rPr>
        <w:t xml:space="preserve"> </w:t>
      </w:r>
      <w:r>
        <w:t>contractului</w:t>
      </w:r>
      <w:r>
        <w:rPr>
          <w:spacing w:val="-3"/>
        </w:rPr>
        <w:t xml:space="preserve"> </w:t>
      </w:r>
      <w:r>
        <w:t>constă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b/>
        </w:rPr>
        <w:t>sponsorizarea</w:t>
      </w:r>
      <w:r>
        <w:rPr>
          <w:b/>
          <w:spacing w:val="-3"/>
        </w:rPr>
        <w:t xml:space="preserve"> </w:t>
      </w:r>
      <w:r>
        <w:rPr>
          <w:b/>
        </w:rPr>
        <w:t>proiectelor</w:t>
      </w:r>
      <w:r>
        <w:rPr>
          <w:b/>
          <w:spacing w:val="-4"/>
        </w:rPr>
        <w:t xml:space="preserve"> </w:t>
      </w:r>
      <w:r>
        <w:rPr>
          <w:b/>
        </w:rPr>
        <w:t>jurnalistice</w:t>
      </w:r>
      <w:r>
        <w:rPr>
          <w:b/>
          <w:spacing w:val="-4"/>
        </w:rPr>
        <w:t xml:space="preserve"> </w:t>
      </w:r>
      <w:r>
        <w:rPr>
          <w:b/>
        </w:rPr>
        <w:t>în</w:t>
      </w:r>
      <w:r>
        <w:rPr>
          <w:b/>
          <w:spacing w:val="-3"/>
        </w:rPr>
        <w:t xml:space="preserve"> </w:t>
      </w:r>
      <w:r>
        <w:rPr>
          <w:b/>
        </w:rPr>
        <w:t>interes</w:t>
      </w:r>
      <w:r>
        <w:rPr>
          <w:b/>
          <w:spacing w:val="-3"/>
        </w:rPr>
        <w:t xml:space="preserve"> </w:t>
      </w:r>
      <w:r>
        <w:rPr>
          <w:b/>
        </w:rPr>
        <w:t>public,</w:t>
      </w:r>
      <w:r>
        <w:rPr>
          <w:b/>
          <w:spacing w:val="-3"/>
        </w:rPr>
        <w:t xml:space="preserve"> </w:t>
      </w:r>
      <w:r>
        <w:rPr>
          <w:b/>
        </w:rPr>
        <w:t>derulate</w:t>
      </w:r>
      <w:r>
        <w:rPr>
          <w:b/>
          <w:spacing w:val="-4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Beneficiar</w:t>
      </w:r>
      <w:r>
        <w:rPr>
          <w:spacing w:val="-2"/>
        </w:rPr>
        <w:t>.</w:t>
      </w:r>
    </w:p>
    <w:p w14:paraId="011B78F5" w14:textId="77777777" w:rsidR="005866D8" w:rsidRDefault="005866D8">
      <w:pPr>
        <w:pStyle w:val="BodyText"/>
        <w:spacing w:before="19"/>
      </w:pPr>
    </w:p>
    <w:p w14:paraId="15FBF2BF" w14:textId="1105F7D6" w:rsidR="005866D8" w:rsidRDefault="00000000">
      <w:pPr>
        <w:pStyle w:val="BodyText"/>
        <w:tabs>
          <w:tab w:val="left" w:leader="dot" w:pos="7507"/>
        </w:tabs>
        <w:spacing w:before="1"/>
        <w:ind w:left="140" w:right="113"/>
      </w:pPr>
      <w:r>
        <w:t xml:space="preserve">Sponsorizarea este unică şi va fi transferată în contul Beneficiarului de catre ANAF prin redirectioarea sumei </w:t>
      </w:r>
      <w:r>
        <w:rPr>
          <w:spacing w:val="-90"/>
        </w:rPr>
        <w:t>d</w:t>
      </w:r>
      <w:r>
        <w:rPr>
          <w:spacing w:val="-31"/>
        </w:rPr>
        <w:t>…</w:t>
      </w:r>
      <w:r>
        <w:rPr>
          <w:spacing w:val="-50"/>
        </w:rPr>
        <w:t>e</w:t>
      </w:r>
      <w:r>
        <w:rPr>
          <w:spacing w:val="14"/>
        </w:rPr>
        <w:t>…</w:t>
      </w:r>
      <w:r>
        <w:rPr>
          <w:spacing w:val="18"/>
        </w:rPr>
        <w:t>…</w:t>
      </w:r>
      <w:r>
        <w:rPr>
          <w:spacing w:val="14"/>
        </w:rPr>
        <w:t>……</w:t>
      </w:r>
      <w:r>
        <w:rPr>
          <w:spacing w:val="18"/>
        </w:rPr>
        <w:t>…</w:t>
      </w:r>
      <w:r>
        <w:rPr>
          <w:spacing w:val="14"/>
        </w:rPr>
        <w:t>…</w:t>
      </w:r>
      <w:r>
        <w:rPr>
          <w:spacing w:val="16"/>
        </w:rPr>
        <w:t>.</w:t>
      </w:r>
      <w:r>
        <w:rPr>
          <w:spacing w:val="-9"/>
        </w:rPr>
        <w:t xml:space="preserve"> </w:t>
      </w:r>
      <w:r>
        <w:rPr>
          <w:spacing w:val="-6"/>
        </w:rPr>
        <w:t>RON</w:t>
      </w:r>
      <w:r>
        <w:rPr>
          <w:spacing w:val="-4"/>
        </w:rPr>
        <w:t xml:space="preserve"> </w:t>
      </w:r>
      <w:r>
        <w:rPr>
          <w:spacing w:val="-6"/>
        </w:rPr>
        <w:t>din</w:t>
      </w:r>
      <w:r>
        <w:rPr>
          <w:spacing w:val="-8"/>
        </w:rPr>
        <w:t xml:space="preserve"> </w:t>
      </w:r>
      <w:r>
        <w:rPr>
          <w:spacing w:val="-6"/>
        </w:rPr>
        <w:t>impozitul</w:t>
      </w:r>
      <w:r>
        <w:rPr>
          <w:spacing w:val="-2"/>
        </w:rPr>
        <w:t xml:space="preserve"> </w:t>
      </w:r>
      <w:r>
        <w:rPr>
          <w:spacing w:val="-6"/>
        </w:rPr>
        <w:t>pe</w:t>
      </w:r>
      <w:r>
        <w:rPr>
          <w:spacing w:val="-7"/>
        </w:rPr>
        <w:t xml:space="preserve"> </w:t>
      </w:r>
      <w:r>
        <w:rPr>
          <w:spacing w:val="-6"/>
        </w:rPr>
        <w:t>profit achitat</w:t>
      </w:r>
      <w:r>
        <w:rPr>
          <w:spacing w:val="-7"/>
        </w:rPr>
        <w:t xml:space="preserve"> </w:t>
      </w:r>
      <w:r>
        <w:rPr>
          <w:spacing w:val="-6"/>
        </w:rPr>
        <w:t>de catre</w:t>
      </w:r>
      <w:r>
        <w:rPr>
          <w:rFonts w:ascii="Times New Roman" w:hAnsi="Times New Roman"/>
        </w:rPr>
        <w:tab/>
      </w:r>
      <w:r>
        <w:t>pentru</w:t>
      </w:r>
      <w:r>
        <w:rPr>
          <w:spacing w:val="-12"/>
        </w:rPr>
        <w:t xml:space="preserve"> </w:t>
      </w:r>
      <w:r>
        <w:t>anul</w:t>
      </w:r>
      <w:r>
        <w:rPr>
          <w:spacing w:val="-10"/>
        </w:rPr>
        <w:t xml:space="preserve"> </w:t>
      </w:r>
      <w:r>
        <w:t>202</w:t>
      </w:r>
      <w:r w:rsidR="00EF4B1C">
        <w:t>3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sponsorul</w:t>
      </w:r>
    </w:p>
    <w:p w14:paraId="7D9C5583" w14:textId="77777777" w:rsidR="005866D8" w:rsidRDefault="00000000">
      <w:pPr>
        <w:pStyle w:val="BodyText"/>
        <w:spacing w:before="2"/>
        <w:ind w:left="150"/>
      </w:pPr>
      <w:r>
        <w:t>depunand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acest</w:t>
      </w:r>
      <w:r>
        <w:rPr>
          <w:spacing w:val="2"/>
        </w:rPr>
        <w:t xml:space="preserve"> </w:t>
      </w:r>
      <w:r>
        <w:t>sens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organul</w:t>
      </w:r>
      <w:r>
        <w:rPr>
          <w:spacing w:val="6"/>
        </w:rPr>
        <w:t xml:space="preserve"> </w:t>
      </w:r>
      <w:r>
        <w:t>fiscal</w:t>
      </w:r>
      <w:r>
        <w:rPr>
          <w:spacing w:val="6"/>
        </w:rPr>
        <w:t xml:space="preserve"> </w:t>
      </w:r>
      <w:r>
        <w:t>formularul</w:t>
      </w:r>
      <w:r>
        <w:rPr>
          <w:spacing w:val="5"/>
        </w:rPr>
        <w:t xml:space="preserve"> </w:t>
      </w:r>
      <w:r>
        <w:t>D177</w:t>
      </w:r>
      <w:r>
        <w:rPr>
          <w:spacing w:val="5"/>
        </w:rPr>
        <w:t xml:space="preserve"> </w:t>
      </w:r>
      <w:r>
        <w:t>conform</w:t>
      </w:r>
      <w:r>
        <w:rPr>
          <w:spacing w:val="6"/>
        </w:rPr>
        <w:t xml:space="preserve"> </w:t>
      </w:r>
      <w:r>
        <w:t>Ordinului</w:t>
      </w:r>
      <w:r>
        <w:rPr>
          <w:spacing w:val="6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t>1679/2022</w:t>
      </w:r>
      <w:r>
        <w:rPr>
          <w:spacing w:val="5"/>
        </w:rPr>
        <w:t xml:space="preserve"> </w:t>
      </w:r>
      <w:r>
        <w:t>din</w:t>
      </w:r>
      <w:r>
        <w:rPr>
          <w:spacing w:val="6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2"/>
        </w:rPr>
        <w:t>septembrie</w:t>
      </w:r>
    </w:p>
    <w:p w14:paraId="71897CE8" w14:textId="77777777" w:rsidR="005866D8" w:rsidRDefault="00000000">
      <w:pPr>
        <w:pStyle w:val="BodyText"/>
        <w:spacing w:before="7"/>
        <w:ind w:left="150"/>
      </w:pPr>
      <w:r>
        <w:t>2022,</w:t>
      </w:r>
      <w:r>
        <w:rPr>
          <w:spacing w:val="-4"/>
        </w:rPr>
        <w:t xml:space="preserve"> </w:t>
      </w:r>
      <w:r>
        <w:t>după</w:t>
      </w:r>
      <w:r>
        <w:rPr>
          <w:spacing w:val="-5"/>
        </w:rPr>
        <w:t xml:space="preserve"> </w:t>
      </w:r>
      <w:r>
        <w:t>semnarea</w:t>
      </w:r>
      <w:r>
        <w:rPr>
          <w:spacing w:val="-4"/>
        </w:rPr>
        <w:t xml:space="preserve"> </w:t>
      </w:r>
      <w:r>
        <w:t>prezentului</w:t>
      </w:r>
      <w:r>
        <w:rPr>
          <w:spacing w:val="-4"/>
        </w:rPr>
        <w:t xml:space="preserve"> </w:t>
      </w:r>
      <w:r>
        <w:rPr>
          <w:spacing w:val="-2"/>
        </w:rPr>
        <w:t>contract.</w:t>
      </w:r>
    </w:p>
    <w:p w14:paraId="4289D1AF" w14:textId="77777777" w:rsidR="005866D8" w:rsidRDefault="005866D8">
      <w:pPr>
        <w:pStyle w:val="BodyText"/>
        <w:spacing w:before="18"/>
      </w:pPr>
    </w:p>
    <w:p w14:paraId="3C3DF4BA" w14:textId="77777777" w:rsidR="005866D8" w:rsidRDefault="00000000">
      <w:pPr>
        <w:pStyle w:val="BodyText"/>
        <w:ind w:left="150" w:hanging="10"/>
      </w:pPr>
      <w:r>
        <w:t>Plata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va face</w:t>
      </w:r>
      <w:r>
        <w:rPr>
          <w:spacing w:val="26"/>
        </w:rPr>
        <w:t xml:space="preserve"> </w:t>
      </w:r>
      <w:r>
        <w:t>în contul</w:t>
      </w:r>
      <w:r>
        <w:rPr>
          <w:spacing w:val="25"/>
        </w:rPr>
        <w:t xml:space="preserve"> </w:t>
      </w:r>
      <w:r>
        <w:t>Beneficiarului,</w:t>
      </w:r>
      <w:r>
        <w:rPr>
          <w:spacing w:val="26"/>
        </w:rPr>
        <w:t xml:space="preserve"> </w:t>
      </w:r>
      <w:r>
        <w:t>RO86BACX0000001511885001,</w:t>
      </w:r>
      <w:r>
        <w:rPr>
          <w:spacing w:val="26"/>
        </w:rPr>
        <w:t xml:space="preserve"> </w:t>
      </w:r>
      <w:r>
        <w:t>deschis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UniCredit</w:t>
      </w:r>
      <w:r>
        <w:rPr>
          <w:spacing w:val="27"/>
        </w:rPr>
        <w:t xml:space="preserve"> </w:t>
      </w:r>
      <w:r>
        <w:t>Bank</w:t>
      </w:r>
      <w:r>
        <w:rPr>
          <w:spacing w:val="25"/>
        </w:rPr>
        <w:t xml:space="preserve"> </w:t>
      </w:r>
      <w:r>
        <w:t>România sucursala Magheru, conform prevederilor dispozitiilor alineatului precedent.</w:t>
      </w:r>
    </w:p>
    <w:p w14:paraId="2FE2485B" w14:textId="77777777" w:rsidR="005866D8" w:rsidRDefault="005866D8">
      <w:pPr>
        <w:pStyle w:val="BodyText"/>
        <w:spacing w:before="239"/>
      </w:pPr>
    </w:p>
    <w:p w14:paraId="16FE9B29" w14:textId="77777777" w:rsidR="005866D8" w:rsidRDefault="00000000">
      <w:pPr>
        <w:pStyle w:val="Heading1"/>
        <w:ind w:left="155"/>
      </w:pPr>
      <w:r>
        <w:t>OBLIGAŢIILE</w:t>
      </w:r>
      <w:r>
        <w:rPr>
          <w:spacing w:val="-1"/>
        </w:rPr>
        <w:t xml:space="preserve"> </w:t>
      </w:r>
      <w:r>
        <w:rPr>
          <w:spacing w:val="-2"/>
        </w:rPr>
        <w:t>PĂRŢILOR</w:t>
      </w:r>
    </w:p>
    <w:p w14:paraId="40932E0A" w14:textId="77777777" w:rsidR="005866D8" w:rsidRDefault="005866D8">
      <w:pPr>
        <w:pStyle w:val="BodyText"/>
        <w:spacing w:before="244"/>
        <w:rPr>
          <w:b/>
        </w:rPr>
      </w:pPr>
    </w:p>
    <w:p w14:paraId="695A0DAC" w14:textId="77777777" w:rsidR="005866D8" w:rsidRDefault="00000000">
      <w:pPr>
        <w:pStyle w:val="Heading2"/>
      </w:pPr>
      <w:r>
        <w:t>Asociația</w:t>
      </w:r>
      <w:r>
        <w:rPr>
          <w:spacing w:val="-7"/>
        </w:rPr>
        <w:t xml:space="preserve"> </w:t>
      </w:r>
      <w:r>
        <w:t>Recorder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2"/>
        </w:rPr>
        <w:t>obligă:</w:t>
      </w:r>
    </w:p>
    <w:p w14:paraId="3ECB69BC" w14:textId="77777777" w:rsidR="005866D8" w:rsidRDefault="00000000">
      <w:pPr>
        <w:pStyle w:val="BodyText"/>
        <w:spacing w:before="261" w:line="242" w:lineRule="auto"/>
        <w:ind w:left="150" w:right="111" w:hanging="10"/>
        <w:jc w:val="both"/>
      </w:pPr>
      <w:r>
        <w:t>Să folosească sponsorizarea exclusiv pentru desfăşurarea activităţii ce formează obiectul prezentului contract, cu scopul de a promova și dezvolta jurnalismul în România, prin susținerea unor proiecte editoriale de mare interes public.</w:t>
      </w:r>
    </w:p>
    <w:p w14:paraId="1CA41A81" w14:textId="77777777" w:rsidR="005866D8" w:rsidRDefault="00000000">
      <w:pPr>
        <w:pStyle w:val="Heading2"/>
        <w:spacing w:before="227"/>
      </w:pPr>
      <w:r>
        <w:t>Sponsorul</w:t>
      </w:r>
      <w:r>
        <w:rPr>
          <w:spacing w:val="-4"/>
        </w:rPr>
        <w:t xml:space="preserve"> </w:t>
      </w:r>
      <w:r>
        <w:t xml:space="preserve">se </w:t>
      </w:r>
      <w:r>
        <w:rPr>
          <w:spacing w:val="-2"/>
        </w:rPr>
        <w:t>obligă:</w:t>
      </w:r>
    </w:p>
    <w:p w14:paraId="5E998C18" w14:textId="15CC56E0" w:rsidR="005866D8" w:rsidRDefault="00000000">
      <w:pPr>
        <w:tabs>
          <w:tab w:val="left" w:leader="dot" w:pos="2855"/>
        </w:tabs>
        <w:spacing w:before="227"/>
        <w:ind w:left="140"/>
      </w:pPr>
      <w:r>
        <w:t>Să</w:t>
      </w:r>
      <w:r>
        <w:rPr>
          <w:spacing w:val="-5"/>
        </w:rPr>
        <w:t xml:space="preserve"> </w:t>
      </w:r>
      <w:r>
        <w:t>ofere</w:t>
      </w:r>
      <w:r>
        <w:rPr>
          <w:spacing w:val="-1"/>
        </w:rPr>
        <w:t xml:space="preserve"> </w:t>
      </w:r>
      <w:r>
        <w:rPr>
          <w:b/>
        </w:rPr>
        <w:t xml:space="preserve">suma </w:t>
      </w:r>
      <w:r>
        <w:rPr>
          <w:b/>
          <w:spacing w:val="-5"/>
        </w:rPr>
        <w:t>de</w:t>
      </w:r>
      <w:r>
        <w:rPr>
          <w:b/>
        </w:rPr>
        <w:tab/>
      </w:r>
      <w:r>
        <w:rPr>
          <w:spacing w:val="-5"/>
        </w:rPr>
        <w:t>RON</w:t>
      </w:r>
    </w:p>
    <w:p w14:paraId="43A06EA1" w14:textId="77777777" w:rsidR="005866D8" w:rsidRDefault="005866D8">
      <w:pPr>
        <w:sectPr w:rsidR="005866D8" w:rsidSect="0083134C">
          <w:type w:val="continuous"/>
          <w:pgSz w:w="11900" w:h="16840"/>
          <w:pgMar w:top="1800" w:right="800" w:bottom="280" w:left="980" w:header="720" w:footer="720" w:gutter="0"/>
          <w:cols w:space="720"/>
        </w:sectPr>
      </w:pPr>
    </w:p>
    <w:p w14:paraId="7CC0DE44" w14:textId="77777777" w:rsidR="005866D8" w:rsidRDefault="005866D8">
      <w:pPr>
        <w:pStyle w:val="BodyText"/>
      </w:pPr>
    </w:p>
    <w:p w14:paraId="0E1BD75C" w14:textId="77777777" w:rsidR="005866D8" w:rsidRDefault="005866D8">
      <w:pPr>
        <w:pStyle w:val="BodyText"/>
        <w:spacing w:before="139"/>
      </w:pPr>
    </w:p>
    <w:p w14:paraId="5D219340" w14:textId="77777777" w:rsidR="005866D8" w:rsidRDefault="00000000">
      <w:pPr>
        <w:pStyle w:val="Heading1"/>
      </w:pPr>
      <w:r>
        <w:t>CLAUZE</w:t>
      </w:r>
      <w:r>
        <w:rPr>
          <w:spacing w:val="1"/>
        </w:rPr>
        <w:t xml:space="preserve"> </w:t>
      </w:r>
      <w:r>
        <w:rPr>
          <w:spacing w:val="-2"/>
        </w:rPr>
        <w:t>FINALE</w:t>
      </w:r>
    </w:p>
    <w:p w14:paraId="6C1AEC3E" w14:textId="77777777" w:rsidR="005866D8" w:rsidRDefault="00000000">
      <w:pPr>
        <w:pStyle w:val="BodyText"/>
        <w:spacing w:before="232"/>
        <w:ind w:left="140"/>
      </w:pPr>
      <w:r>
        <w:t>Părţile</w:t>
      </w:r>
      <w:r>
        <w:rPr>
          <w:spacing w:val="-4"/>
        </w:rPr>
        <w:t xml:space="preserve"> </w:t>
      </w:r>
      <w:r>
        <w:t>implicate</w:t>
      </w:r>
      <w:r>
        <w:rPr>
          <w:spacing w:val="-2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beneficia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facilităţile</w:t>
      </w:r>
      <w:r>
        <w:rPr>
          <w:spacing w:val="-2"/>
        </w:rPr>
        <w:t xml:space="preserve"> </w:t>
      </w:r>
      <w:r>
        <w:t>acordate</w:t>
      </w:r>
      <w:r>
        <w:rPr>
          <w:spacing w:val="-3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Legii</w:t>
      </w:r>
      <w:r>
        <w:rPr>
          <w:spacing w:val="-4"/>
        </w:rPr>
        <w:t xml:space="preserve"> </w:t>
      </w:r>
      <w:r>
        <w:t>sponsorizării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rPr>
          <w:spacing w:val="-2"/>
        </w:rPr>
        <w:t>32/1994.</w:t>
      </w:r>
    </w:p>
    <w:p w14:paraId="5FE5F93D" w14:textId="77777777" w:rsidR="005866D8" w:rsidRDefault="00000000">
      <w:pPr>
        <w:pStyle w:val="BodyText"/>
        <w:spacing w:before="236"/>
        <w:ind w:left="155" w:firstLine="15"/>
      </w:pPr>
      <w:r>
        <w:t>Asociația</w:t>
      </w:r>
      <w:r>
        <w:rPr>
          <w:spacing w:val="-7"/>
        </w:rPr>
        <w:t xml:space="preserve"> </w:t>
      </w:r>
      <w:r>
        <w:t>Recorder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respectă</w:t>
      </w:r>
      <w:r>
        <w:rPr>
          <w:spacing w:val="-5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Regulamentului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Protecția</w:t>
      </w:r>
      <w:r>
        <w:rPr>
          <w:spacing w:val="-5"/>
        </w:rPr>
        <w:t xml:space="preserve"> </w:t>
      </w:r>
      <w:r>
        <w:t>Datelor</w:t>
      </w:r>
      <w:r>
        <w:rPr>
          <w:spacing w:val="-5"/>
        </w:rPr>
        <w:t xml:space="preserve"> </w:t>
      </w:r>
      <w:r>
        <w:rPr>
          <w:spacing w:val="-2"/>
        </w:rPr>
        <w:t>(GDPR).</w:t>
      </w:r>
    </w:p>
    <w:p w14:paraId="14977699" w14:textId="77777777" w:rsidR="005866D8" w:rsidRDefault="00000000">
      <w:pPr>
        <w:pStyle w:val="BodyText"/>
        <w:spacing w:before="237" w:line="268" w:lineRule="auto"/>
        <w:ind w:left="155" w:right="108"/>
        <w:jc w:val="both"/>
      </w:pPr>
      <w:r>
        <w:t>Datele personale ale sponsorilor (nume, prenume,</w:t>
      </w:r>
      <w:r>
        <w:rPr>
          <w:spacing w:val="40"/>
        </w:rPr>
        <w:t xml:space="preserve"> </w:t>
      </w:r>
      <w:r>
        <w:t xml:space="preserve">număr de telefon, adresă de e-mail) sunt informații </w:t>
      </w:r>
      <w:r>
        <w:rPr>
          <w:color w:val="111111"/>
        </w:rPr>
        <w:t>confidențiale</w:t>
      </w:r>
      <w:r>
        <w:rPr>
          <w:b/>
          <w:color w:val="111111"/>
        </w:rPr>
        <w:t xml:space="preserve">, pe care Asociația Recorder Community </w:t>
      </w:r>
      <w:r>
        <w:rPr>
          <w:color w:val="111111"/>
        </w:rPr>
        <w:t>le colectează și utilizează cu maximă responsabilitate, prin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crearea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politicilor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protecție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datelor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și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implementarea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acestor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politici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nivelul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întregii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organizații.</w:t>
      </w:r>
    </w:p>
    <w:p w14:paraId="11AD9278" w14:textId="77777777" w:rsidR="005866D8" w:rsidRDefault="005866D8">
      <w:pPr>
        <w:pStyle w:val="BodyText"/>
        <w:spacing w:before="9"/>
      </w:pPr>
    </w:p>
    <w:p w14:paraId="4AD8B2A0" w14:textId="77777777" w:rsidR="005866D8" w:rsidRDefault="00000000">
      <w:pPr>
        <w:pStyle w:val="BodyText"/>
        <w:spacing w:line="264" w:lineRule="auto"/>
        <w:ind w:left="150" w:right="114" w:hanging="10"/>
        <w:jc w:val="both"/>
      </w:pPr>
      <w:r>
        <w:t>Sponsorii pot solicita oricând accesul la datele personale pe care Asociația Recorder Community le deține despre</w:t>
      </w:r>
      <w:r>
        <w:rPr>
          <w:spacing w:val="-3"/>
        </w:rPr>
        <w:t xml:space="preserve"> </w:t>
      </w:r>
      <w:r>
        <w:t>ei,</w:t>
      </w:r>
      <w:r>
        <w:rPr>
          <w:spacing w:val="-3"/>
        </w:rPr>
        <w:t xml:space="preserve"> </w:t>
      </w:r>
      <w:r>
        <w:t>printr-un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trimis</w:t>
      </w:r>
      <w:r>
        <w:rPr>
          <w:spacing w:val="-5"/>
        </w:rPr>
        <w:t xml:space="preserve"> </w:t>
      </w:r>
      <w:r>
        <w:t>către</w:t>
      </w:r>
      <w:r>
        <w:rPr>
          <w:spacing w:val="-3"/>
        </w:rPr>
        <w:t xml:space="preserve"> </w:t>
      </w:r>
      <w:hyperlink r:id="rId5">
        <w:r>
          <w:t>office@recorder.ro,</w:t>
        </w:r>
      </w:hyperlink>
      <w:r>
        <w:rPr>
          <w:spacing w:val="-3"/>
        </w:rPr>
        <w:t xml:space="preserve"> </w:t>
      </w:r>
      <w:r>
        <w:t>iar</w:t>
      </w:r>
      <w:r>
        <w:rPr>
          <w:spacing w:val="-5"/>
        </w:rPr>
        <w:t xml:space="preserve"> </w:t>
      </w:r>
      <w:r>
        <w:t>într-un</w:t>
      </w:r>
      <w:r>
        <w:rPr>
          <w:spacing w:val="-5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zile</w:t>
      </w:r>
      <w:r>
        <w:rPr>
          <w:spacing w:val="-3"/>
        </w:rPr>
        <w:t xml:space="preserve"> </w:t>
      </w:r>
      <w:r>
        <w:t>lucrătoare</w:t>
      </w:r>
      <w:r>
        <w:rPr>
          <w:spacing w:val="-3"/>
        </w:rPr>
        <w:t xml:space="preserve"> </w:t>
      </w:r>
      <w:r>
        <w:t>organizația</w:t>
      </w:r>
      <w:r>
        <w:rPr>
          <w:spacing w:val="-4"/>
        </w:rPr>
        <w:t xml:space="preserve"> </w:t>
      </w:r>
      <w:r>
        <w:t>îi va pune la dispoziție informațiile solicitate</w:t>
      </w:r>
      <w:r>
        <w:rPr>
          <w:color w:val="444444"/>
        </w:rPr>
        <w:t>.</w:t>
      </w:r>
    </w:p>
    <w:p w14:paraId="76498454" w14:textId="77777777" w:rsidR="005866D8" w:rsidRDefault="00000000">
      <w:pPr>
        <w:pStyle w:val="BodyText"/>
        <w:spacing w:before="249" w:line="264" w:lineRule="auto"/>
        <w:ind w:left="150" w:right="105" w:hanging="10"/>
        <w:jc w:val="both"/>
      </w:pPr>
      <w:r>
        <w:t>Cu toate că Regulamentul General pentru Protecția Datelor se aplică în toate statele Uniunii Europene, GDPR nu poate anula prevederile legale naționale care stabilesc păstrarea datelor personale în documentele financiare.</w:t>
      </w:r>
      <w:r>
        <w:rPr>
          <w:spacing w:val="-9"/>
        </w:rPr>
        <w:t xml:space="preserve"> </w:t>
      </w:r>
      <w:r>
        <w:t>Spre</w:t>
      </w:r>
      <w:r>
        <w:rPr>
          <w:spacing w:val="-9"/>
        </w:rPr>
        <w:t xml:space="preserve"> </w:t>
      </w:r>
      <w:r>
        <w:t>exemplu,</w:t>
      </w:r>
      <w:r>
        <w:rPr>
          <w:spacing w:val="-9"/>
        </w:rPr>
        <w:t xml:space="preserve"> </w:t>
      </w:r>
      <w:r>
        <w:t>conform</w:t>
      </w:r>
      <w:r>
        <w:rPr>
          <w:spacing w:val="-10"/>
        </w:rPr>
        <w:t xml:space="preserve"> </w:t>
      </w:r>
      <w:r>
        <w:t>legii</w:t>
      </w:r>
      <w:r>
        <w:rPr>
          <w:i/>
        </w:rPr>
        <w:t>,</w:t>
      </w:r>
      <w:r>
        <w:rPr>
          <w:i/>
          <w:spacing w:val="-9"/>
        </w:rPr>
        <w:t xml:space="preserve"> </w:t>
      </w:r>
      <w:r>
        <w:t>datele</w:t>
      </w:r>
      <w:r>
        <w:rPr>
          <w:spacing w:val="-9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(nume,</w:t>
      </w:r>
      <w:r>
        <w:rPr>
          <w:spacing w:val="-9"/>
        </w:rPr>
        <w:t xml:space="preserve"> </w:t>
      </w:r>
      <w:r>
        <w:t>prenume,</w:t>
      </w:r>
      <w:r>
        <w:rPr>
          <w:spacing w:val="-9"/>
        </w:rPr>
        <w:t xml:space="preserve"> </w:t>
      </w:r>
      <w:r>
        <w:t>CNP,</w:t>
      </w:r>
      <w:r>
        <w:rPr>
          <w:spacing w:val="-9"/>
        </w:rPr>
        <w:t xml:space="preserve"> </w:t>
      </w:r>
      <w:r>
        <w:t>adresă,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identitate) din</w:t>
      </w:r>
      <w:r>
        <w:rPr>
          <w:spacing w:val="-3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financiare</w:t>
      </w:r>
      <w:r>
        <w:rPr>
          <w:spacing w:val="-2"/>
        </w:rPr>
        <w:t xml:space="preserve"> </w:t>
      </w:r>
      <w:r>
        <w:t>(facturi,</w:t>
      </w:r>
      <w:r>
        <w:rPr>
          <w:spacing w:val="-2"/>
        </w:rPr>
        <w:t xml:space="preserve"> </w:t>
      </w:r>
      <w:r>
        <w:t>extrase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cont,</w:t>
      </w:r>
      <w:r>
        <w:rPr>
          <w:spacing w:val="-2"/>
        </w:rPr>
        <w:t xml:space="preserve"> </w:t>
      </w:r>
      <w:r>
        <w:t>chitanțe,</w:t>
      </w:r>
      <w:r>
        <w:rPr>
          <w:spacing w:val="-2"/>
        </w:rPr>
        <w:t xml:space="preserve"> </w:t>
      </w:r>
      <w:r>
        <w:t>registre)</w:t>
      </w:r>
      <w:r>
        <w:rPr>
          <w:spacing w:val="-4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păstrate</w:t>
      </w:r>
      <w:r>
        <w:rPr>
          <w:spacing w:val="-2"/>
        </w:rPr>
        <w:t xml:space="preserve"> </w:t>
      </w:r>
      <w:r>
        <w:t>până</w:t>
      </w:r>
      <w:r>
        <w:rPr>
          <w:spacing w:val="-3"/>
        </w:rPr>
        <w:t xml:space="preserve"> </w:t>
      </w:r>
      <w:r>
        <w:t>la 10</w:t>
      </w:r>
      <w:r>
        <w:rPr>
          <w:spacing w:val="-4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data generării lor. În acest caz informațiile nu pot fi șterse, chiar dacă există o solicitare în acest sens din partea </w:t>
      </w:r>
      <w:r>
        <w:rPr>
          <w:spacing w:val="-2"/>
        </w:rPr>
        <w:t>donatorului.</w:t>
      </w:r>
    </w:p>
    <w:p w14:paraId="7D669368" w14:textId="77777777" w:rsidR="005866D8" w:rsidRDefault="00000000">
      <w:pPr>
        <w:pStyle w:val="BodyText"/>
        <w:spacing w:before="208"/>
        <w:ind w:left="140"/>
      </w:pPr>
      <w:r>
        <w:t>În</w:t>
      </w:r>
      <w:r>
        <w:rPr>
          <w:spacing w:val="-5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ștergerea</w:t>
      </w:r>
      <w:r>
        <w:rPr>
          <w:spacing w:val="-3"/>
        </w:rPr>
        <w:t xml:space="preserve"> </w:t>
      </w:r>
      <w:r>
        <w:t>informațiilor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contravine</w:t>
      </w:r>
      <w:r>
        <w:rPr>
          <w:spacing w:val="-2"/>
        </w:rPr>
        <w:t xml:space="preserve"> </w:t>
      </w:r>
      <w:r>
        <w:t>legii,</w:t>
      </w:r>
      <w:r>
        <w:rPr>
          <w:spacing w:val="-2"/>
        </w:rPr>
        <w:t xml:space="preserve"> </w:t>
      </w:r>
      <w:r>
        <w:t>datele</w:t>
      </w:r>
      <w:r>
        <w:rPr>
          <w:spacing w:val="-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sponsorului</w:t>
      </w:r>
      <w:r>
        <w:rPr>
          <w:spacing w:val="-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rPr>
          <w:spacing w:val="-5"/>
        </w:rPr>
        <w:t>din</w:t>
      </w:r>
    </w:p>
    <w:p w14:paraId="6331F796" w14:textId="77777777" w:rsidR="005866D8" w:rsidRDefault="00000000">
      <w:pPr>
        <w:pStyle w:val="BodyText"/>
        <w:spacing w:before="27"/>
        <w:ind w:left="150"/>
      </w:pPr>
      <w:r>
        <w:t>baza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date </w:t>
      </w:r>
      <w:r>
        <w:rPr>
          <w:color w:val="111111"/>
        </w:rPr>
        <w:t>în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cel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mult 3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zile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lucrătoare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2"/>
        </w:rPr>
        <w:t xml:space="preserve"> solicitării.</w:t>
      </w:r>
    </w:p>
    <w:p w14:paraId="0EF42A9C" w14:textId="77777777" w:rsidR="005866D8" w:rsidRDefault="00000000">
      <w:pPr>
        <w:pStyle w:val="BodyText"/>
        <w:spacing w:before="237"/>
        <w:ind w:left="140"/>
      </w:pPr>
      <w:r>
        <w:t>Prezentul</w:t>
      </w:r>
      <w:r>
        <w:rPr>
          <w:spacing w:val="-6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fost</w:t>
      </w:r>
      <w:r>
        <w:rPr>
          <w:spacing w:val="-2"/>
        </w:rPr>
        <w:t xml:space="preserve"> </w:t>
      </w:r>
      <w:r>
        <w:t>întocmit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două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exemplare,</w:t>
      </w:r>
      <w:r>
        <w:rPr>
          <w:spacing w:val="2"/>
        </w:rPr>
        <w:t xml:space="preserve"> </w:t>
      </w:r>
      <w:r>
        <w:t>unul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fiecare</w:t>
      </w:r>
      <w:r>
        <w:rPr>
          <w:spacing w:val="-2"/>
        </w:rPr>
        <w:t xml:space="preserve"> parte.</w:t>
      </w:r>
    </w:p>
    <w:p w14:paraId="4813527A" w14:textId="77777777" w:rsidR="005866D8" w:rsidRDefault="005866D8">
      <w:pPr>
        <w:pStyle w:val="BodyText"/>
      </w:pPr>
    </w:p>
    <w:p w14:paraId="284FE7D1" w14:textId="77777777" w:rsidR="005866D8" w:rsidRDefault="005866D8">
      <w:pPr>
        <w:pStyle w:val="BodyText"/>
      </w:pPr>
    </w:p>
    <w:p w14:paraId="1C7CFA12" w14:textId="77777777" w:rsidR="005866D8" w:rsidRDefault="005866D8">
      <w:pPr>
        <w:pStyle w:val="BodyText"/>
      </w:pPr>
    </w:p>
    <w:p w14:paraId="01924069" w14:textId="77777777" w:rsidR="005866D8" w:rsidRDefault="005866D8">
      <w:pPr>
        <w:pStyle w:val="BodyText"/>
      </w:pPr>
    </w:p>
    <w:p w14:paraId="62BDB4A4" w14:textId="77777777" w:rsidR="005866D8" w:rsidRDefault="005866D8">
      <w:pPr>
        <w:pStyle w:val="BodyText"/>
        <w:spacing w:before="169"/>
      </w:pPr>
    </w:p>
    <w:p w14:paraId="22C7CFC6" w14:textId="4937C18B" w:rsidR="005866D8" w:rsidRDefault="00000000">
      <w:pPr>
        <w:pStyle w:val="Heading1"/>
        <w:tabs>
          <w:tab w:val="left" w:pos="6632"/>
        </w:tabs>
        <w:ind w:left="15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20AEC93" wp14:editId="195F6B95">
                <wp:simplePos x="0" y="0"/>
                <wp:positionH relativeFrom="page">
                  <wp:posOffset>657225</wp:posOffset>
                </wp:positionH>
                <wp:positionV relativeFrom="paragraph">
                  <wp:posOffset>321163</wp:posOffset>
                </wp:positionV>
                <wp:extent cx="1714500" cy="8947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0"/>
                            </w:tblGrid>
                            <w:tr w:rsidR="005866D8" w14:paraId="20765A6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560" w:type="dxa"/>
                                  <w:shd w:val="clear" w:color="auto" w:fill="FFFFFF"/>
                                </w:tcPr>
                                <w:p w14:paraId="49E99142" w14:textId="787120B2" w:rsidR="005866D8" w:rsidRDefault="005866D8">
                                  <w:pPr>
                                    <w:pStyle w:val="TableParagraph"/>
                                    <w:spacing w:before="235" w:line="205" w:lineRule="exact"/>
                                    <w:ind w:left="30" w:right="-15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5866D8" w14:paraId="305D21EB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560" w:type="dxa"/>
                                  <w:tcBorders>
                                    <w:bottom w:val="double" w:sz="8" w:space="0" w:color="ABADB3"/>
                                  </w:tcBorders>
                                  <w:shd w:val="clear" w:color="auto" w:fill="FFFFFF"/>
                                </w:tcPr>
                                <w:p w14:paraId="777721EB" w14:textId="759E85CF" w:rsidR="005866D8" w:rsidRDefault="005866D8">
                                  <w:pPr>
                                    <w:pStyle w:val="TableParagraph"/>
                                    <w:spacing w:before="249" w:line="183" w:lineRule="exact"/>
                                    <w:ind w:left="15"/>
                                  </w:pPr>
                                </w:p>
                              </w:tc>
                            </w:tr>
                            <w:tr w:rsidR="005866D8" w14:paraId="75091C4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560" w:type="dxa"/>
                                  <w:tcBorders>
                                    <w:top w:val="double" w:sz="8" w:space="0" w:color="ABADB3"/>
                                  </w:tcBorders>
                                  <w:shd w:val="clear" w:color="auto" w:fill="FFFFFF"/>
                                </w:tcPr>
                                <w:p w14:paraId="7FEAFD6C" w14:textId="5D805F9E" w:rsidR="005866D8" w:rsidRDefault="005866D8">
                                  <w:pPr>
                                    <w:pStyle w:val="TableParagraph"/>
                                    <w:ind w:right="-29"/>
                                  </w:pPr>
                                </w:p>
                              </w:tc>
                            </w:tr>
                          </w:tbl>
                          <w:p w14:paraId="798DEBE9" w14:textId="77777777" w:rsidR="005866D8" w:rsidRDefault="005866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EC93" id="Textbox 29" o:spid="_x0000_s1027" type="#_x0000_t202" style="position:absolute;left:0;text-align:left;margin-left:51.75pt;margin-top:25.3pt;width:135pt;height:70.4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0"/>
                      </w:tblGrid>
                      <w:tr w:rsidR="005866D8" w14:paraId="20765A69" w14:textId="77777777">
                        <w:trPr>
                          <w:trHeight w:val="460"/>
                        </w:trPr>
                        <w:tc>
                          <w:tcPr>
                            <w:tcW w:w="2560" w:type="dxa"/>
                            <w:shd w:val="clear" w:color="auto" w:fill="FFFFFF"/>
                          </w:tcPr>
                          <w:p w14:paraId="49E99142" w14:textId="787120B2" w:rsidR="005866D8" w:rsidRDefault="005866D8">
                            <w:pPr>
                              <w:pStyle w:val="TableParagraph"/>
                              <w:spacing w:before="235" w:line="205" w:lineRule="exact"/>
                              <w:ind w:left="30" w:right="-15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5866D8" w14:paraId="305D21EB" w14:textId="77777777">
                        <w:trPr>
                          <w:trHeight w:val="452"/>
                        </w:trPr>
                        <w:tc>
                          <w:tcPr>
                            <w:tcW w:w="2560" w:type="dxa"/>
                            <w:tcBorders>
                              <w:bottom w:val="double" w:sz="8" w:space="0" w:color="ABADB3"/>
                            </w:tcBorders>
                            <w:shd w:val="clear" w:color="auto" w:fill="FFFFFF"/>
                          </w:tcPr>
                          <w:p w14:paraId="777721EB" w14:textId="759E85CF" w:rsidR="005866D8" w:rsidRDefault="005866D8">
                            <w:pPr>
                              <w:pStyle w:val="TableParagraph"/>
                              <w:spacing w:before="249" w:line="183" w:lineRule="exact"/>
                              <w:ind w:left="15"/>
                            </w:pPr>
                          </w:p>
                        </w:tc>
                      </w:tr>
                      <w:tr w:rsidR="005866D8" w14:paraId="75091C41" w14:textId="77777777">
                        <w:trPr>
                          <w:trHeight w:val="377"/>
                        </w:trPr>
                        <w:tc>
                          <w:tcPr>
                            <w:tcW w:w="2560" w:type="dxa"/>
                            <w:tcBorders>
                              <w:top w:val="double" w:sz="8" w:space="0" w:color="ABADB3"/>
                            </w:tcBorders>
                            <w:shd w:val="clear" w:color="auto" w:fill="FFFFFF"/>
                          </w:tcPr>
                          <w:p w14:paraId="7FEAFD6C" w14:textId="5D805F9E" w:rsidR="005866D8" w:rsidRDefault="005866D8">
                            <w:pPr>
                              <w:pStyle w:val="TableParagraph"/>
                              <w:ind w:right="-29"/>
                            </w:pPr>
                          </w:p>
                        </w:tc>
                      </w:tr>
                    </w:tbl>
                    <w:p w14:paraId="798DEBE9" w14:textId="77777777" w:rsidR="005866D8" w:rsidRDefault="005866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SPONSOR</w:t>
      </w:r>
      <w:r>
        <w:tab/>
      </w:r>
      <w:r>
        <w:rPr>
          <w:spacing w:val="-2"/>
        </w:rPr>
        <w:t>BENEFICIAR</w:t>
      </w:r>
    </w:p>
    <w:p w14:paraId="667A95DA" w14:textId="77777777" w:rsidR="005866D8" w:rsidRDefault="005866D8">
      <w:pPr>
        <w:pStyle w:val="BodyText"/>
        <w:spacing w:before="223"/>
        <w:rPr>
          <w:b/>
        </w:rPr>
      </w:pPr>
    </w:p>
    <w:p w14:paraId="07D3AB82" w14:textId="77777777" w:rsidR="005866D8" w:rsidRDefault="00000000">
      <w:pPr>
        <w:pStyle w:val="BodyText"/>
        <w:ind w:left="627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F53CF1A" wp14:editId="1D3CC3FB">
                <wp:simplePos x="0" y="0"/>
                <wp:positionH relativeFrom="page">
                  <wp:posOffset>696912</wp:posOffset>
                </wp:positionH>
                <wp:positionV relativeFrom="paragraph">
                  <wp:posOffset>-155149</wp:posOffset>
                </wp:positionV>
                <wp:extent cx="1635125" cy="8826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125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882650">
                              <a:moveTo>
                                <a:pt x="1625600" y="304800"/>
                              </a:moveTo>
                              <a:lnTo>
                                <a:pt x="1606550" y="304800"/>
                              </a:lnTo>
                              <a:lnTo>
                                <a:pt x="1606550" y="0"/>
                              </a:lnTo>
                              <a:lnTo>
                                <a:pt x="0" y="0"/>
                              </a:lnTo>
                              <a:lnTo>
                                <a:pt x="0" y="311150"/>
                              </a:lnTo>
                              <a:lnTo>
                                <a:pt x="9525" y="311150"/>
                              </a:lnTo>
                              <a:lnTo>
                                <a:pt x="9525" y="606425"/>
                              </a:lnTo>
                              <a:lnTo>
                                <a:pt x="1625600" y="606425"/>
                              </a:lnTo>
                              <a:lnTo>
                                <a:pt x="1625600" y="304800"/>
                              </a:lnTo>
                              <a:close/>
                            </a:path>
                            <a:path w="1635125" h="882650">
                              <a:moveTo>
                                <a:pt x="1635125" y="628650"/>
                              </a:moveTo>
                              <a:lnTo>
                                <a:pt x="0" y="628650"/>
                              </a:lnTo>
                              <a:lnTo>
                                <a:pt x="0" y="882650"/>
                              </a:lnTo>
                              <a:lnTo>
                                <a:pt x="1635125" y="882650"/>
                              </a:lnTo>
                              <a:lnTo>
                                <a:pt x="1635125" y="628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57E3" id="Graphic 30" o:spid="_x0000_s1026" style="position:absolute;margin-left:54.85pt;margin-top:-12.2pt;width:128.75pt;height:6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5125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" path="m1625600,304800r-19050,l1606550,,,,,311150r9525,l9525,606425r1616075,l1625600,304800xem1635125,628650l,628650,,882650r1635125,l1635125,628650xe" stroked="f">
                <v:path arrowok="t"/>
                <w10:wrap anchorx="page"/>
              </v:shape>
            </w:pict>
          </mc:Fallback>
        </mc:AlternateContent>
      </w:r>
      <w:r>
        <w:t>Mihai</w:t>
      </w:r>
      <w:r>
        <w:rPr>
          <w:spacing w:val="45"/>
        </w:rPr>
        <w:t xml:space="preserve"> </w:t>
      </w:r>
      <w:r>
        <w:t>Gabriel</w:t>
      </w:r>
      <w:r>
        <w:rPr>
          <w:spacing w:val="-3"/>
        </w:rPr>
        <w:t xml:space="preserve"> </w:t>
      </w:r>
      <w:r>
        <w:rPr>
          <w:spacing w:val="-2"/>
        </w:rPr>
        <w:t>Voinea</w:t>
      </w:r>
    </w:p>
    <w:p w14:paraId="5E674F80" w14:textId="102A7E30" w:rsidR="005866D8" w:rsidRDefault="00000000">
      <w:pPr>
        <w:pStyle w:val="BodyText"/>
        <w:spacing w:before="226"/>
        <w:ind w:left="6257"/>
      </w:pPr>
      <w:r>
        <w:t>Asociația</w:t>
      </w:r>
      <w:r>
        <w:rPr>
          <w:spacing w:val="-5"/>
        </w:rPr>
        <w:t xml:space="preserve"> </w:t>
      </w:r>
      <w:r>
        <w:t>Recorder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3C61C0F6" w14:textId="77777777" w:rsidR="005866D8" w:rsidRDefault="00000000">
      <w:pPr>
        <w:pStyle w:val="BodyText"/>
        <w:tabs>
          <w:tab w:val="left" w:pos="6231"/>
        </w:tabs>
        <w:spacing w:before="202"/>
        <w:ind w:left="2690"/>
      </w:pPr>
      <w:r>
        <w:rPr>
          <w:spacing w:val="-10"/>
        </w:rPr>
        <w:t>.</w:t>
      </w:r>
      <w:r>
        <w:tab/>
        <w:t>Președintele</w:t>
      </w:r>
      <w:r>
        <w:rPr>
          <w:spacing w:val="-5"/>
        </w:rPr>
        <w:t xml:space="preserve"> </w:t>
      </w:r>
      <w:r>
        <w:rPr>
          <w:spacing w:val="-2"/>
        </w:rPr>
        <w:t>Asociației</w:t>
      </w:r>
    </w:p>
    <w:sectPr w:rsidR="005866D8">
      <w:pgSz w:w="11900" w:h="16840"/>
      <w:pgMar w:top="194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D8"/>
    <w:rsid w:val="00060AE8"/>
    <w:rsid w:val="0028221F"/>
    <w:rsid w:val="005866D8"/>
    <w:rsid w:val="0083134C"/>
    <w:rsid w:val="008955B1"/>
    <w:rsid w:val="009C0599"/>
    <w:rsid w:val="00B40BB0"/>
    <w:rsid w:val="00E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91C0"/>
  <w15:docId w15:val="{7C27DDB4-78E2-4A8D-BC43-C0A8C61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7" w:line="150" w:lineRule="exact"/>
      <w:ind w:left="-5" w:right="-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ecorder.ro" TargetMode="External"/><Relationship Id="rId4" Type="http://schemas.openxmlformats.org/officeDocument/2006/relationships/hyperlink" Target="mailto:office@recorde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ana.dinescu</dc:creator>
  <cp:lastModifiedBy>Catalina Ghigeanu</cp:lastModifiedBy>
  <cp:revision>2</cp:revision>
  <dcterms:created xsi:type="dcterms:W3CDTF">2024-06-07T09:17:00Z</dcterms:created>
  <dcterms:modified xsi:type="dcterms:W3CDTF">2024-06-07T09:17:00Z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2024-03-20T00:00:00Z</vt:filetime>
  </property>
</Properties>
</file>